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360" w:lineRule="auto"/>
        <w:jc w:val="center"/>
        <w:rPr>
          <w:b w:val="1"/>
          <w:bCs w:val="1"/>
          <w:color w:val="000000"/>
          <w:sz w:val="32"/>
          <w:szCs w:val="32"/>
          <w:u w:val="none" w:color="000000"/>
        </w:rPr>
      </w:pPr>
      <w:r>
        <w:rPr>
          <w:b w:val="1"/>
          <w:bCs w:val="1"/>
          <w:color w:val="000000"/>
          <w:sz w:val="32"/>
          <w:szCs w:val="32"/>
          <w:u w:val="none" w:color="000000"/>
          <w:rtl w:val="0"/>
          <w:lang w:val="ru-RU"/>
        </w:rPr>
        <w:t>Р</w:t>
      </w:r>
      <w:r>
        <w:rPr>
          <w:b w:val="1"/>
          <w:bCs w:val="1"/>
          <w:color w:val="000000"/>
          <w:sz w:val="32"/>
          <w:szCs w:val="32"/>
          <w:u w:val="none" w:color="000000"/>
          <w:rtl w:val="0"/>
          <w:lang w:val="ru-RU"/>
        </w:rPr>
        <w:t>езюме</w:t>
      </w:r>
    </w:p>
    <w:p>
      <w:pPr>
        <w:pStyle w:val="Обычный"/>
        <w:spacing w:line="360" w:lineRule="auto"/>
        <w:jc w:val="center"/>
        <w:rPr>
          <w:b w:val="1"/>
          <w:bCs w:val="1"/>
          <w:color w:val="000000"/>
          <w:sz w:val="32"/>
          <w:szCs w:val="32"/>
          <w:u w:val="none" w:color="000000"/>
        </w:rPr>
      </w:pPr>
    </w:p>
    <w:tbl>
      <w:tblPr>
        <w:tblW w:w="93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1"/>
        <w:gridCol w:w="3005"/>
        <w:gridCol w:w="2842"/>
      </w:tblGrid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3481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>
                <wp:inline distT="0" distB="0" distL="0" distR="0">
                  <wp:extent cx="1690267" cy="187337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501135169.pn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267" cy="18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ФИО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: </w:t>
            </w:r>
          </w:p>
        </w:tc>
        <w:tc>
          <w:tcPr>
            <w:tcW w:type="dxa" w:w="28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481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</w:tcPr>
          <w:p/>
        </w:tc>
        <w:tc>
          <w:tcPr>
            <w:tcW w:type="dxa" w:w="30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Дата рождения</w:t>
            </w:r>
            <w:r>
              <w:rPr>
                <w:b w:val="1"/>
                <w:bCs w:val="1"/>
                <w:rtl w:val="0"/>
              </w:rPr>
              <w:t>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right"/>
            </w:pP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a7a7a7"/>
                <w:sz w:val="20"/>
                <w:szCs w:val="20"/>
                <w:rtl w:val="0"/>
              </w:rPr>
              <w:t>число</w:t>
            </w: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>/</w:t>
            </w:r>
            <w:r>
              <w:rPr>
                <w:rFonts w:ascii="Arial" w:hAnsi="Arial" w:hint="default"/>
                <w:i w:val="1"/>
                <w:iCs w:val="1"/>
                <w:color w:val="a7a7a7"/>
                <w:sz w:val="20"/>
                <w:szCs w:val="20"/>
                <w:rtl w:val="0"/>
                <w:lang w:val="ru-RU"/>
              </w:rPr>
              <w:t>месяц</w:t>
            </w: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>/</w:t>
            </w:r>
            <w:r>
              <w:rPr>
                <w:rFonts w:ascii="Arial" w:hAnsi="Arial" w:hint="default"/>
                <w:i w:val="1"/>
                <w:iCs w:val="1"/>
                <w:color w:val="a7a7a7"/>
                <w:sz w:val="20"/>
                <w:szCs w:val="20"/>
                <w:rtl w:val="0"/>
              </w:rPr>
              <w:t>год</w:t>
            </w: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tcW w:type="dxa" w:w="284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481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</w:tcPr>
          <w:p/>
        </w:tc>
        <w:tc>
          <w:tcPr>
            <w:tcW w:type="dxa" w:w="30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Адрес </w:t>
            </w:r>
            <w:r>
              <w:rPr>
                <w:b w:val="1"/>
                <w:bCs w:val="1"/>
                <w:rtl w:val="0"/>
                <w:lang w:val="ru-RU"/>
              </w:rPr>
              <w:t>проживания</w:t>
            </w:r>
            <w:r>
              <w:rPr>
                <w:b w:val="1"/>
                <w:bCs w:val="1"/>
                <w:rtl w:val="0"/>
              </w:rPr>
              <w:t>: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jc w:val="right"/>
            </w:pP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a7a7a7"/>
                <w:sz w:val="20"/>
                <w:szCs w:val="20"/>
                <w:rtl w:val="0"/>
              </w:rPr>
              <w:t>город</w:t>
            </w: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a7a7a7"/>
                <w:sz w:val="20"/>
                <w:szCs w:val="20"/>
                <w:rtl w:val="0"/>
              </w:rPr>
              <w:t>улица</w:t>
            </w: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a7a7a7"/>
                <w:sz w:val="20"/>
                <w:szCs w:val="20"/>
                <w:rtl w:val="0"/>
              </w:rPr>
              <w:t>дом</w:t>
            </w: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a7a7a7"/>
                <w:sz w:val="20"/>
                <w:szCs w:val="20"/>
                <w:rtl w:val="0"/>
              </w:rPr>
              <w:t>квартира</w:t>
            </w:r>
            <w:r>
              <w:rPr>
                <w:rFonts w:ascii="Arial" w:hAnsi="Arial"/>
                <w:i w:val="1"/>
                <w:iCs w:val="1"/>
                <w:color w:val="a7a7a7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84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3481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</w:tcPr>
          <w:p/>
        </w:tc>
        <w:tc>
          <w:tcPr>
            <w:tcW w:type="dxa" w:w="30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Телефон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: </w:t>
            </w:r>
          </w:p>
        </w:tc>
        <w:tc>
          <w:tcPr>
            <w:tcW w:type="dxa" w:w="284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3481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</w:tcPr>
          <w:p/>
        </w:tc>
        <w:tc>
          <w:tcPr>
            <w:tcW w:type="dxa" w:w="30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en-US"/>
              </w:rPr>
              <w:t>mail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</w:tc>
        <w:tc>
          <w:tcPr>
            <w:tcW w:type="dxa" w:w="284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Обычный"/>
        <w:spacing w:line="360" w:lineRule="auto"/>
      </w:pPr>
    </w:p>
    <w:p>
      <w:pPr>
        <w:pStyle w:val="Обычный"/>
        <w:spacing w:line="360" w:lineRule="auto"/>
        <w:rPr>
          <w:b w:val="1"/>
          <w:bCs w:val="1"/>
        </w:rPr>
      </w:pPr>
    </w:p>
    <w:tbl>
      <w:tblPr>
        <w:tblW w:w="93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4475"/>
        <w:gridCol w:w="4854"/>
      </w:tblGrid>
      <w:tr>
        <w:tblPrEx>
          <w:shd w:val="clear" w:color="auto" w:fill="dde6d0"/>
        </w:tblPrEx>
        <w:trPr>
          <w:trHeight w:val="1059" w:hRule="atLeast"/>
        </w:trPr>
        <w:tc>
          <w:tcPr>
            <w:tcW w:type="dxa" w:w="4475"/>
            <w:tcBorders>
              <w:top w:val="single" w:color="b4cc82" w:sz="40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</w:rPr>
              <w:t>Цель</w:t>
            </w:r>
            <w:r>
              <w:rPr>
                <w:rFonts w:ascii="Arial" w:hAnsi="Arial"/>
                <w:b w:val="1"/>
                <w:bCs w:val="1"/>
                <w:rtl w:val="0"/>
              </w:rPr>
              <w:t xml:space="preserve">: 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получение работы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указываете должность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на которую претендуете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</w:t>
            </w:r>
          </w:p>
        </w:tc>
        <w:tc>
          <w:tcPr>
            <w:tcW w:type="dxa" w:w="4853"/>
            <w:tcBorders>
              <w:top w:val="single" w:color="b4cc82" w:sz="40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926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Ожидаемый уровень заработной платы</w:t>
            </w:r>
            <w:r>
              <w:rPr>
                <w:rFonts w:ascii="Arial" w:hAnsi="Arial"/>
                <w:b w:val="1"/>
                <w:bCs w:val="1"/>
                <w:rtl w:val="0"/>
              </w:rPr>
              <w:t>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от   … 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1301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b w:val="1"/>
                <w:bCs w:val="1"/>
              </w:rPr>
            </w:pPr>
            <w:r>
              <w:rPr>
                <w:rFonts w:ascii="Times New Roman CYR" w:cs="Times New Roman CYR" w:hAnsi="Times New Roman CYR" w:eastAsia="Times New Roman CYR" w:hint="default"/>
                <w:b w:val="1"/>
                <w:bCs w:val="1"/>
                <w:rtl w:val="0"/>
                <w:lang w:val="ru-RU"/>
              </w:rPr>
              <w:t>Профессиональная деятельность</w:t>
            </w:r>
            <w:r>
              <w:rPr>
                <w:rFonts w:ascii="Times New Roman CYR" w:cs="Times New Roman CYR" w:hAnsi="Times New Roman CYR" w:eastAsia="Times New Roman CYR"/>
                <w:b w:val="1"/>
                <w:bCs w:val="1"/>
                <w:rtl w:val="0"/>
              </w:rPr>
              <w:t>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</w:rPr>
            </w:pP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  <w:lang w:val="ru-RU"/>
              </w:rPr>
              <w:t>сфера деятельности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):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</w:rPr>
            </w:pP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</w:rPr>
              <w:t>…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  <w:lang w:val="ru-RU"/>
              </w:rPr>
              <w:t>достижение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</w:rPr>
              <w:t>…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  <w:lang w:val="ru-RU"/>
              </w:rPr>
              <w:t>достижение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);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1742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b w:val="1"/>
                <w:bCs w:val="1"/>
              </w:rPr>
            </w:pPr>
            <w:r>
              <w:rPr>
                <w:rFonts w:ascii="Times New Roman CYR" w:cs="Times New Roman CYR" w:hAnsi="Times New Roman CYR" w:eastAsia="Times New Roman CYR" w:hint="default"/>
                <w:b w:val="1"/>
                <w:bCs w:val="1"/>
                <w:rtl w:val="0"/>
                <w:lang w:val="ru-RU"/>
              </w:rPr>
              <w:t>Опыт работы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</w:rPr>
              <w:t>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месяц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год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)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– 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месяц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год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) 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…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указываете должность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),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наименование компании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),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…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сфера деятельности компании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),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…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город месторасположения компании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1764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b w:val="1"/>
                <w:bCs w:val="1"/>
              </w:rPr>
            </w:pPr>
            <w:r>
              <w:rPr>
                <w:rFonts w:ascii="Times New Roman CYR" w:cs="Times New Roman CYR" w:hAnsi="Times New Roman CYR" w:eastAsia="Times New Roman CYR" w:hint="default"/>
                <w:b w:val="1"/>
                <w:bCs w:val="1"/>
                <w:rtl w:val="0"/>
                <w:lang w:val="ru-RU"/>
              </w:rPr>
              <w:t>Образование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rtl w:val="0"/>
              </w:rPr>
              <w:t>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полное название учебного заведения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факультет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специальность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</w:rPr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 xml:space="preserve">присвоенная квалификация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указываете по желанию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  <w:lang w:val="ru-RU"/>
              </w:rPr>
              <w:t>награды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)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1559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b w:val="1"/>
                <w:bCs w:val="1"/>
              </w:rPr>
            </w:pPr>
            <w:r>
              <w:rPr>
                <w:rFonts w:ascii="Times New Roman CYR" w:cs="Times New Roman CYR" w:hAnsi="Times New Roman CYR" w:eastAsia="Times New Roman CYR" w:hint="default"/>
                <w:b w:val="1"/>
                <w:bCs w:val="1"/>
                <w:rtl w:val="0"/>
                <w:lang w:val="ru-RU"/>
              </w:rPr>
              <w:t>Дополнительное образование</w:t>
            </w:r>
            <w:r>
              <w:rPr>
                <w:rFonts w:ascii="Times New Roman CYR" w:cs="Times New Roman CYR" w:hAnsi="Times New Roman CYR" w:eastAsia="Times New Roman CYR"/>
                <w:b w:val="1"/>
                <w:bCs w:val="1"/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месяц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/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год начала – месяц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/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год окончания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)  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название курсов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семинаров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тренингов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стажировок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1651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b w:val="1"/>
                <w:bCs w:val="1"/>
              </w:rPr>
            </w:pPr>
            <w:r>
              <w:rPr>
                <w:rFonts w:ascii="Times New Roman CYR" w:cs="Times New Roman CYR" w:hAnsi="Times New Roman CYR" w:eastAsia="Times New Roman CYR" w:hint="default"/>
                <w:b w:val="1"/>
                <w:bCs w:val="1"/>
                <w:rtl w:val="0"/>
                <w:lang w:val="ru-RU"/>
              </w:rPr>
              <w:t>Профессиональные навыки</w:t>
            </w:r>
            <w:r>
              <w:rPr>
                <w:rFonts w:ascii="Times New Roman CYR" w:cs="Times New Roman CYR" w:hAnsi="Times New Roman CYR" w:eastAsia="Times New Roman CYR"/>
                <w:b w:val="1"/>
                <w:bCs w:val="1"/>
                <w:rtl w:val="0"/>
              </w:rPr>
              <w:t>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степень владения ПК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: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новичок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опытный пользователь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системный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;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программы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 которыми работали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 xml:space="preserve">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знание иностранных языков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: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название языка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уровень знания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731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cs="Times New Roman CYR" w:hAnsi="Times New Roman CYR" w:eastAsia="Times New Roman CYR"/>
                <w:b w:val="1"/>
                <w:bCs w:val="1"/>
              </w:rPr>
            </w:pPr>
            <w:r>
              <w:rPr>
                <w:rFonts w:ascii="Times New Roman CYR" w:cs="Times New Roman CYR" w:hAnsi="Times New Roman CYR" w:eastAsia="Times New Roman CYR" w:hint="default"/>
                <w:b w:val="1"/>
                <w:bCs w:val="1"/>
                <w:rtl w:val="0"/>
                <w:lang w:val="ru-RU"/>
              </w:rPr>
              <w:t>Личные качества</w:t>
            </w:r>
            <w:r>
              <w:rPr>
                <w:rFonts w:ascii="Times New Roman CYR" w:cs="Times New Roman CYR" w:hAnsi="Times New Roman CYR" w:eastAsia="Times New Roman CYR"/>
                <w:b w:val="1"/>
                <w:bCs w:val="1"/>
                <w:rtl w:val="0"/>
              </w:rPr>
              <w:t>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 xml:space="preserve">(5-10 </w:t>
            </w:r>
            <w:r>
              <w:rPr>
                <w:rFonts w:ascii="Times New Roman CYR" w:cs="Times New Roman CYR" w:hAnsi="Times New Roman CYR" w:eastAsia="Times New Roman CYR" w:hint="default"/>
                <w:i w:val="1"/>
                <w:iCs w:val="1"/>
                <w:color w:val="dddddd"/>
                <w:rtl w:val="0"/>
                <w:lang w:val="ru-RU"/>
              </w:rPr>
              <w:t>штук</w:t>
            </w:r>
            <w:r>
              <w:rPr>
                <w:rFonts w:ascii="Times New Roman CYR" w:cs="Times New Roman CYR" w:hAnsi="Times New Roman CYR" w:eastAsia="Times New Roman CYR"/>
                <w:i w:val="1"/>
                <w:iCs w:val="1"/>
                <w:color w:val="dddddd"/>
                <w:rtl w:val="0"/>
              </w:rPr>
              <w:t>)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de6d0"/>
        </w:tblPrEx>
        <w:trPr>
          <w:trHeight w:val="5037" w:hRule="atLeast"/>
        </w:trPr>
        <w:tc>
          <w:tcPr>
            <w:tcW w:type="dxa" w:w="4475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 xml:space="preserve">Дополнительная информация 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b w:val="1"/>
                <w:bCs w:val="1"/>
              </w:rPr>
            </w:pP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указывается по мере необходимости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):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…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семейное положение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наличие детей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наличие водительского удостоверения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собственного автомобиля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готовность к командировкам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наличие загранпаспорта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готовность к ненормированному рабочему дню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отношение к переезду в другой город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 xml:space="preserve">наличие вредных привычек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лучше указывать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если они отсутствуют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: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вредных привычек не имею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cs="Arial" w:hAnsi="Arial" w:eastAsia="Arial"/>
                <w:i w:val="1"/>
                <w:iCs w:val="1"/>
                <w:color w:val="dddddd"/>
              </w:rPr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  <w:lang w:val="ru-RU"/>
              </w:rPr>
              <w:t>хобби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);</w:t>
            </w:r>
          </w:p>
          <w:p>
            <w:pPr>
              <w:pStyle w:val="Текстовый блок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 xml:space="preserve">- 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 xml:space="preserve">… 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(</w:t>
            </w:r>
            <w:r>
              <w:rPr>
                <w:rFonts w:ascii="Arial" w:hAnsi="Arial" w:hint="default"/>
                <w:i w:val="1"/>
                <w:iCs w:val="1"/>
                <w:color w:val="dddddd"/>
                <w:rtl w:val="0"/>
              </w:rPr>
              <w:t>наличие рекомендаций</w:t>
            </w:r>
            <w:r>
              <w:rPr>
                <w:rFonts w:ascii="Arial" w:hAnsi="Arial"/>
                <w:i w:val="1"/>
                <w:iCs w:val="1"/>
                <w:color w:val="dddddd"/>
                <w:rtl w:val="0"/>
              </w:rPr>
              <w:t>).</w:t>
            </w:r>
          </w:p>
        </w:tc>
        <w:tc>
          <w:tcPr>
            <w:tcW w:type="dxa" w:w="4853"/>
            <w:tcBorders>
              <w:top w:val="single" w:color="cdddac" w:sz="8" w:space="0" w:shadow="0" w:frame="0"/>
              <w:left w:val="single" w:color="ffffff" w:sz="8" w:space="0" w:shadow="0" w:frame="0"/>
              <w:bottom w:val="single" w:color="cdddac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Обычный"/>
        <w:spacing w:line="360" w:lineRule="auto"/>
      </w:pP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